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C6" w:rsidRPr="00730AC6" w:rsidRDefault="00730AC6" w:rsidP="00730AC6">
      <w:pPr>
        <w:spacing w:after="19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9"/>
          <w:szCs w:val="39"/>
        </w:rPr>
      </w:pPr>
      <w:r w:rsidRPr="00730AC6">
        <w:rPr>
          <w:rFonts w:ascii="Times New Roman" w:eastAsia="Times New Roman" w:hAnsi="Times New Roman" w:cs="Times New Roman"/>
          <w:b/>
          <w:bCs/>
          <w:color w:val="3B4256"/>
          <w:kern w:val="36"/>
          <w:sz w:val="39"/>
          <w:szCs w:val="39"/>
        </w:rPr>
        <w:t>Правила поведения в пожароопасный период (пал сухой травы и отдых на природе)</w:t>
      </w:r>
    </w:p>
    <w:p w:rsidR="00730AC6" w:rsidRPr="00730AC6" w:rsidRDefault="00730AC6" w:rsidP="00730AC6">
      <w:pPr>
        <w:spacing w:after="194" w:line="387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3B4256"/>
          <w:sz w:val="29"/>
          <w:szCs w:val="29"/>
        </w:rPr>
      </w:pPr>
      <w:r w:rsidRPr="00730AC6">
        <w:rPr>
          <w:rFonts w:ascii="inherit" w:eastAsia="Times New Roman" w:hAnsi="inherit" w:cs="Arial"/>
          <w:b/>
          <w:bCs/>
          <w:color w:val="3B4256"/>
          <w:sz w:val="29"/>
          <w:szCs w:val="29"/>
        </w:rPr>
        <w:t>Правила поведения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Практически всегда палы травы происходят по вине человека. Сухая растительность может легко воспламениться от оставленного без присмотра костра, непотушенной сигареты или случайно брошенной спички.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Чтобы пожар не застал вас врасплох, заблаговременно позаботьтесь о безопасности своего загородного дома: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- у каждого жилого строения установите ёмкость с водой;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- скосите сухую прошлогоднюю траву вокруг своего участка;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- 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- в условиях устойчивой сухой и ветреной погоды или при получении штормового предупреждения не проводите пожароопасные работы;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730AC6" w:rsidRDefault="00730AC6" w:rsidP="00730AC6">
      <w:pPr>
        <w:spacing w:after="0" w:line="309" w:lineRule="atLeast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</w:pPr>
      <w:r w:rsidRPr="00730AC6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>Если пламя подобралось к вашему участку близко:</w:t>
      </w:r>
    </w:p>
    <w:p w:rsidR="00730AC6" w:rsidRPr="00730AC6" w:rsidRDefault="00730AC6" w:rsidP="00730AC6">
      <w:pPr>
        <w:spacing w:after="0" w:line="309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</w:rPr>
      </w:pP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- эвакуируйте всех членов семьи, которые не смогут оказать Вам помощь. Также уведите в безопасное место домашних животных;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- немедленно позвоните в пожарную охрану, назвав адрес пожара, место его возникновения и свою фамилию;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- закройте все наружные окна, двери, вентиляционные отверстия;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- если пожар не угрожает Вашей жизни, постарайтесь потушить его подручными средствами;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При пожаре звоните по номерам: «01» (со стационарного телефона) и«101» или «112» (</w:t>
      </w:r>
      <w:proofErr w:type="gramStart"/>
      <w:r w:rsidRPr="00730AC6">
        <w:rPr>
          <w:rFonts w:ascii="Arial" w:eastAsia="Times New Roman" w:hAnsi="Arial" w:cs="Arial"/>
          <w:color w:val="3B4256"/>
          <w:sz w:val="21"/>
          <w:szCs w:val="21"/>
        </w:rPr>
        <w:t>с</w:t>
      </w:r>
      <w:proofErr w:type="gramEnd"/>
      <w:r w:rsidRPr="00730AC6">
        <w:rPr>
          <w:rFonts w:ascii="Arial" w:eastAsia="Times New Roman" w:hAnsi="Arial" w:cs="Arial"/>
          <w:color w:val="3B4256"/>
          <w:sz w:val="21"/>
          <w:szCs w:val="21"/>
        </w:rPr>
        <w:t xml:space="preserve"> мобильного).</w:t>
      </w:r>
    </w:p>
    <w:p w:rsidR="00730AC6" w:rsidRPr="00730AC6" w:rsidRDefault="00730AC6" w:rsidP="00730AC6">
      <w:pPr>
        <w:spacing w:after="0" w:line="309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</w:rPr>
      </w:pPr>
      <w:r w:rsidRPr="00730AC6">
        <w:rPr>
          <w:rFonts w:ascii="inherit" w:eastAsia="Times New Roman" w:hAnsi="inherit" w:cs="Arial"/>
          <w:b/>
          <w:bCs/>
          <w:color w:val="3B4256"/>
          <w:sz w:val="28"/>
          <w:szCs w:val="28"/>
        </w:rPr>
        <w:t>Элементарные требования пожарной безопасности в летний период и на местах отдыха: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lastRenderedPageBreak/>
        <w:t>• В жаркое засушливое лето лучше не разжигать костры, особенно с применением горючих жидкостей;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• Оставлять на природе в местах отдыха обтирочный материал, который был пропитан горючими веществами;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• Оставлять бутылки, стекла и прочий мусор, особенно на солнечных полянах;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• На полях выжигать траву и стерню.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730AC6" w:rsidRPr="00730AC6" w:rsidRDefault="00730AC6" w:rsidP="00730AC6">
      <w:pPr>
        <w:spacing w:after="242"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>К нарушителям противопожарных правил, будут применены административна</w:t>
      </w:r>
      <w:r>
        <w:rPr>
          <w:rFonts w:ascii="Arial" w:eastAsia="Times New Roman" w:hAnsi="Arial" w:cs="Arial"/>
          <w:color w:val="3B4256"/>
          <w:sz w:val="21"/>
          <w:szCs w:val="21"/>
        </w:rPr>
        <w:t>я ответственность в виде штрафа</w:t>
      </w:r>
      <w:proofErr w:type="gramStart"/>
      <w:r>
        <w:rPr>
          <w:rFonts w:ascii="Arial" w:eastAsia="Times New Roman" w:hAnsi="Arial" w:cs="Arial"/>
          <w:color w:val="3B4256"/>
          <w:sz w:val="21"/>
          <w:szCs w:val="21"/>
        </w:rPr>
        <w:t>.</w:t>
      </w:r>
      <w:r w:rsidRPr="00730AC6">
        <w:rPr>
          <w:rFonts w:ascii="Arial" w:eastAsia="Times New Roman" w:hAnsi="Arial" w:cs="Arial"/>
          <w:color w:val="3B4256"/>
          <w:sz w:val="21"/>
          <w:szCs w:val="21"/>
        </w:rPr>
        <w:t>П</w:t>
      </w:r>
      <w:proofErr w:type="gramEnd"/>
      <w:r w:rsidRPr="00730AC6">
        <w:rPr>
          <w:rFonts w:ascii="Arial" w:eastAsia="Times New Roman" w:hAnsi="Arial" w:cs="Arial"/>
          <w:color w:val="3B4256"/>
          <w:sz w:val="21"/>
          <w:szCs w:val="21"/>
        </w:rPr>
        <w:t>ри причинении пожаром крупного материального ущерба наступает уголовная ответственность до 1 года лишения свободы.</w:t>
      </w:r>
    </w:p>
    <w:p w:rsidR="00730AC6" w:rsidRPr="00730AC6" w:rsidRDefault="00730AC6" w:rsidP="00730AC6">
      <w:pPr>
        <w:spacing w:line="309" w:lineRule="atLeast"/>
        <w:textAlignment w:val="baseline"/>
        <w:rPr>
          <w:rFonts w:ascii="Arial" w:eastAsia="Times New Roman" w:hAnsi="Arial" w:cs="Arial"/>
          <w:color w:val="3B4256"/>
          <w:sz w:val="21"/>
          <w:szCs w:val="21"/>
        </w:rPr>
      </w:pPr>
      <w:r w:rsidRPr="00730AC6">
        <w:rPr>
          <w:rFonts w:ascii="Arial" w:eastAsia="Times New Roman" w:hAnsi="Arial" w:cs="Arial"/>
          <w:color w:val="3B4256"/>
          <w:sz w:val="21"/>
          <w:szCs w:val="21"/>
        </w:rPr>
        <w:t xml:space="preserve">Оказавшись в зоне природного пожара, следует сообщить об этом по телефонам </w:t>
      </w:r>
      <w:proofErr w:type="gramStart"/>
      <w:r w:rsidRPr="00730AC6">
        <w:rPr>
          <w:rFonts w:ascii="Arial" w:eastAsia="Times New Roman" w:hAnsi="Arial" w:cs="Arial"/>
          <w:color w:val="3B4256"/>
          <w:sz w:val="21"/>
          <w:szCs w:val="21"/>
        </w:rPr>
        <w:t>со</w:t>
      </w:r>
      <w:proofErr w:type="gramEnd"/>
      <w:r w:rsidRPr="00730AC6">
        <w:rPr>
          <w:rFonts w:ascii="Arial" w:eastAsia="Times New Roman" w:hAnsi="Arial" w:cs="Arial"/>
          <w:color w:val="3B4256"/>
          <w:sz w:val="21"/>
          <w:szCs w:val="21"/>
        </w:rPr>
        <w:t xml:space="preserve"> стационарного</w:t>
      </w:r>
      <w:r w:rsidRPr="00730AC6">
        <w:rPr>
          <w:rFonts w:ascii="inherit" w:eastAsia="Times New Roman" w:hAnsi="inherit" w:cs="Arial"/>
          <w:b/>
          <w:bCs/>
          <w:color w:val="3B4256"/>
          <w:sz w:val="21"/>
        </w:rPr>
        <w:t> "01"</w:t>
      </w:r>
      <w:r w:rsidRPr="00730AC6">
        <w:rPr>
          <w:rFonts w:ascii="Arial" w:eastAsia="Times New Roman" w:hAnsi="Arial" w:cs="Arial"/>
          <w:color w:val="3B4256"/>
          <w:sz w:val="21"/>
          <w:szCs w:val="21"/>
        </w:rPr>
        <w:t>, </w:t>
      </w:r>
      <w:r w:rsidRPr="00730AC6">
        <w:rPr>
          <w:rFonts w:ascii="inherit" w:eastAsia="Times New Roman" w:hAnsi="inherit" w:cs="Arial"/>
          <w:b/>
          <w:bCs/>
          <w:color w:val="3B4256"/>
          <w:sz w:val="21"/>
        </w:rPr>
        <w:t>"101 </w:t>
      </w:r>
      <w:r w:rsidRPr="00730AC6">
        <w:rPr>
          <w:rFonts w:ascii="Arial" w:eastAsia="Times New Roman" w:hAnsi="Arial" w:cs="Arial"/>
          <w:color w:val="3B4256"/>
          <w:sz w:val="21"/>
          <w:szCs w:val="21"/>
        </w:rPr>
        <w:t>с мобильного или </w:t>
      </w:r>
      <w:r w:rsidRPr="00730AC6">
        <w:rPr>
          <w:rFonts w:ascii="inherit" w:eastAsia="Times New Roman" w:hAnsi="inherit" w:cs="Arial"/>
          <w:b/>
          <w:bCs/>
          <w:color w:val="3B4256"/>
          <w:sz w:val="21"/>
        </w:rPr>
        <w:t>112</w:t>
      </w:r>
      <w:r w:rsidRPr="00730AC6">
        <w:rPr>
          <w:rFonts w:ascii="Arial" w:eastAsia="Times New Roman" w:hAnsi="Arial" w:cs="Arial"/>
          <w:color w:val="3B4256"/>
          <w:sz w:val="21"/>
          <w:szCs w:val="21"/>
        </w:rPr>
        <w:t>.</w:t>
      </w:r>
    </w:p>
    <w:p w:rsidR="008D49A5" w:rsidRDefault="008D49A5"/>
    <w:sectPr w:rsidR="008D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30AC6"/>
    <w:rsid w:val="00730AC6"/>
    <w:rsid w:val="008D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0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A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0A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3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0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5719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</cp:revision>
  <dcterms:created xsi:type="dcterms:W3CDTF">2024-04-08T00:56:00Z</dcterms:created>
  <dcterms:modified xsi:type="dcterms:W3CDTF">2024-04-08T00:57:00Z</dcterms:modified>
</cp:coreProperties>
</file>